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843" w:rsidRPr="004A3843" w:rsidRDefault="004A3843" w:rsidP="004A3843">
      <w:pPr>
        <w:spacing w:after="0" w:line="264" w:lineRule="auto"/>
        <w:ind w:firstLine="60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Аннотация к рабочей программе ООО по географии</w:t>
      </w:r>
    </w:p>
    <w:p w:rsidR="004A3843" w:rsidRDefault="004A3843" w:rsidP="004A3843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географии на уровне основного общего образования составлена на основе Требований к результатам освоения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и Федеральной рабочей программе по учебному предмету «География»,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</w:t>
      </w:r>
      <w:r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  <w:proofErr w:type="gramEnd"/>
    </w:p>
    <w:p w:rsidR="004A3843" w:rsidRDefault="004A3843" w:rsidP="004A384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географии отражает основные требования Федерального государственного образовательного стандарта основного общего образования к личностным, метапредметным и предметным результатам освоения образовательных программ и составлена с учётом Концепции географического образования, принятой на Всероссийском съезде учителей географии и утверждённой Решением Коллегии Министерства просвещения и науки Российской Федерации от 24.12.2018 года.</w:t>
      </w:r>
    </w:p>
    <w:p w:rsidR="004A3843" w:rsidRDefault="004A3843" w:rsidP="00056092">
      <w:pPr>
        <w:spacing w:before="120" w:after="12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Рабочая программа даёт представление о целях обучения, воспитания и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«География»; определяет возможности предмета для реализации требований к результатам освоения программ основного общего образования, требований к результатам обучения географии, а также основных видов деятельности обучающихся. </w:t>
      </w:r>
    </w:p>
    <w:p w:rsidR="004A3843" w:rsidRPr="004A3843" w:rsidRDefault="004A3843" w:rsidP="00056092">
      <w:pPr>
        <w:spacing w:before="120" w:after="120" w:line="264" w:lineRule="auto"/>
        <w:ind w:left="120"/>
        <w:jc w:val="both"/>
        <w:rPr>
          <w:lang w:val="ru-RU"/>
        </w:rPr>
      </w:pPr>
      <w:r w:rsidRPr="004A3843">
        <w:rPr>
          <w:rFonts w:ascii="Times New Roman" w:hAnsi="Times New Roman"/>
          <w:color w:val="000000"/>
          <w:sz w:val="28"/>
          <w:lang w:val="ru-RU"/>
        </w:rPr>
        <w:t>ОБЩАЯ ХАРАКТЕРИСТИКА УЧЕБНОГО ПРЕДМЕТА «ГЕОГРАФИЯ»</w:t>
      </w:r>
    </w:p>
    <w:p w:rsidR="004A3843" w:rsidRDefault="004A3843" w:rsidP="00056092">
      <w:pPr>
        <w:spacing w:before="120" w:after="12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География в основной школе — предмет, формирующий у обучающихся систему комплексных социально ориентированных знаний о Земле как планете людей, об основных закономерностях развития природы, о размещении населения и хозяйства, об особенностях и о динамике основных природных, экологических и социально-экономических процессов, о проблемах взаимодействия природы и общества, географических подходах к устойчивому развитию территорий.</w:t>
      </w:r>
    </w:p>
    <w:p w:rsidR="004A3843" w:rsidRDefault="004A3843" w:rsidP="004A384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 курса географии в основной школе является базой для реализации краеведческого подхода в обучении, изучения географических закономерностей, теорий, законов и гипотез в старшей школе, базовым звеном в системе непрерывного географического образования, основой для последующей уровневой дифференциации.</w:t>
      </w:r>
    </w:p>
    <w:p w:rsidR="00056092" w:rsidRDefault="00056092">
      <w:pPr>
        <w:rPr>
          <w:lang w:val="ru-RU"/>
        </w:rPr>
      </w:pPr>
      <w:r>
        <w:rPr>
          <w:lang w:val="ru-RU"/>
        </w:rPr>
        <w:br w:type="page"/>
      </w:r>
    </w:p>
    <w:p w:rsidR="004A3843" w:rsidRPr="004A3843" w:rsidRDefault="004A3843" w:rsidP="004A3843">
      <w:pPr>
        <w:spacing w:after="0" w:line="264" w:lineRule="auto"/>
        <w:ind w:left="120"/>
        <w:jc w:val="both"/>
        <w:rPr>
          <w:lang w:val="ru-RU"/>
        </w:rPr>
      </w:pPr>
      <w:r w:rsidRPr="004A384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ЦЕЛИ ИЗУЧЕНИЯ </w:t>
      </w:r>
      <w:r w:rsidRPr="004A3843">
        <w:rPr>
          <w:rFonts w:ascii="Times New Roman" w:hAnsi="Times New Roman"/>
          <w:color w:val="333333"/>
          <w:sz w:val="28"/>
          <w:lang w:val="ru-RU"/>
        </w:rPr>
        <w:t>УЧЕБНОГО ПРЕДМЕТА</w:t>
      </w:r>
      <w:r w:rsidRPr="004A3843">
        <w:rPr>
          <w:rFonts w:ascii="Times New Roman" w:hAnsi="Times New Roman"/>
          <w:color w:val="000000"/>
          <w:sz w:val="28"/>
          <w:lang w:val="ru-RU"/>
        </w:rPr>
        <w:t xml:space="preserve"> «ГЕОГРАФИЯ»</w:t>
      </w:r>
    </w:p>
    <w:p w:rsidR="004A3843" w:rsidRDefault="004A3843" w:rsidP="004A384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географии в общем образовании направлено на достижение следующих целей:</w:t>
      </w:r>
    </w:p>
    <w:p w:rsidR="004A3843" w:rsidRDefault="004A3843" w:rsidP="004A384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1) 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 </w:t>
      </w:r>
    </w:p>
    <w:p w:rsidR="004A3843" w:rsidRDefault="004A3843" w:rsidP="004A384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2) 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проблем повседневной жизни с использованием географических знаний, самостоятельного приобретения новых знаний; </w:t>
      </w:r>
    </w:p>
    <w:p w:rsidR="004A3843" w:rsidRDefault="004A3843" w:rsidP="004A384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3) воспитание экологической культуры, соответствующей современному уровню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геоэкологического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мышления на основе освоения знаний о взаимосвязях в ПК, об основных географических особенностях природы, населения и хозяйства России и мира, своей местности, о способах сохранения окружающей среды и рационального использования природных ресурсов;</w:t>
      </w:r>
    </w:p>
    <w:p w:rsidR="004A3843" w:rsidRDefault="004A3843" w:rsidP="004A384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4) формирование способности поиска и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применения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различных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географических явлений и процессов, жизненных ситуаций;</w:t>
      </w:r>
    </w:p>
    <w:p w:rsidR="004A3843" w:rsidRDefault="004A3843" w:rsidP="004A384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5) формирование комплекса практико-ориентированных географических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краеведческого материала, осмысления сущности происходящих в жизни процессов и явлений в современном поликультурном,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полиэтничном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и многоконфессиональном мире; </w:t>
      </w:r>
    </w:p>
    <w:p w:rsidR="004A3843" w:rsidRDefault="004A3843" w:rsidP="00056092">
      <w:pPr>
        <w:spacing w:before="120" w:after="0" w:line="264" w:lineRule="auto"/>
        <w:ind w:firstLine="601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6) формирование географических знаний и умений, необходимых для продолжения образования по направлениям подготовки (специальностям), требующим наличия серьёзной базы географических знаний.</w:t>
      </w:r>
    </w:p>
    <w:p w:rsidR="004A3843" w:rsidRPr="004A3843" w:rsidRDefault="004A3843" w:rsidP="00056092">
      <w:pPr>
        <w:spacing w:before="120" w:after="0" w:line="264" w:lineRule="auto"/>
        <w:ind w:left="119"/>
        <w:jc w:val="both"/>
        <w:rPr>
          <w:lang w:val="ru-RU"/>
        </w:rPr>
      </w:pPr>
      <w:bookmarkStart w:id="0" w:name="_GoBack"/>
      <w:bookmarkEnd w:id="0"/>
      <w:r w:rsidRPr="004A3843">
        <w:rPr>
          <w:rFonts w:ascii="Times New Roman" w:hAnsi="Times New Roman"/>
          <w:color w:val="000000"/>
          <w:sz w:val="28"/>
          <w:lang w:val="ru-RU"/>
        </w:rPr>
        <w:t>МЕСТО УЧЕБНОГО ПРЕДМЕТА «ГЕОГРАФИЯ» В УЧЕБНОМ ПЛАНЕ</w:t>
      </w:r>
    </w:p>
    <w:p w:rsidR="004A3843" w:rsidRDefault="004A3843" w:rsidP="004A384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системе общего образования «География» признана обязательным учебным предметом, который входит в состав предметной области «Общественно-научные предметы».</w:t>
      </w:r>
    </w:p>
    <w:p w:rsidR="004A3843" w:rsidRDefault="004A3843" w:rsidP="004A384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содержания курса «География» в основной школе происходит с опорой на географические знания и умения, сформированные ранее в курсе «Окружающий мир».</w:t>
      </w:r>
    </w:p>
    <w:p w:rsidR="00BA5F03" w:rsidRPr="004A3843" w:rsidRDefault="004A3843" w:rsidP="004A384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Учебным планом на изучение географии отводится 272 часа: по одному часу в неделю в 5 и 6 классах и по 2 часа в 7, 8 и 9 классах.</w:t>
      </w:r>
    </w:p>
    <w:sectPr w:rsidR="00BA5F03" w:rsidRPr="004A38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5E7"/>
    <w:rsid w:val="00056092"/>
    <w:rsid w:val="001F4B45"/>
    <w:rsid w:val="004A3843"/>
    <w:rsid w:val="00734E22"/>
    <w:rsid w:val="00BA5F03"/>
    <w:rsid w:val="00ED4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843"/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843"/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658</Words>
  <Characters>3753</Characters>
  <Application>Microsoft Office Word</Application>
  <DocSecurity>0</DocSecurity>
  <Lines>31</Lines>
  <Paragraphs>8</Paragraphs>
  <ScaleCrop>false</ScaleCrop>
  <Company/>
  <LinksUpToDate>false</LinksUpToDate>
  <CharactersWithSpaces>4403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2023-10-14T16:41:00Z</dcterms:created>
  <dcterms:modified xsi:type="dcterms:W3CDTF">2023-10-14T16:45:00Z</dcterms:modified>
</cp:coreProperties>
</file>